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4" w:rsidRPr="00984EF4" w:rsidRDefault="00984EF4" w:rsidP="00984E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Outback checklist of data to submit</w:t>
      </w:r>
    </w:p>
    <w:p w:rsidR="00F40BCE" w:rsidRPr="003E61EF" w:rsidRDefault="00984EF4">
      <w:pPr>
        <w:rPr>
          <w:b/>
        </w:rPr>
      </w:pPr>
      <w:r w:rsidRPr="003E61EF">
        <w:rPr>
          <w:b/>
        </w:rPr>
        <w:t>External Beam:</w:t>
      </w:r>
    </w:p>
    <w:p w:rsidR="00984EF4" w:rsidRDefault="003E61EF">
      <w:r>
        <w:t>____ External Beam Summary F</w:t>
      </w:r>
      <w:r w:rsidR="00984EF4">
        <w:t>orm (</w:t>
      </w:r>
      <w:r>
        <w:t>completed</w:t>
      </w:r>
      <w:r w:rsidR="00984EF4">
        <w:t xml:space="preserve"> and submitted online)</w:t>
      </w:r>
    </w:p>
    <w:p w:rsidR="00984EF4" w:rsidRDefault="00984EF4">
      <w:r>
        <w:t>____</w:t>
      </w:r>
      <w:r w:rsidR="003E61EF">
        <w:t>Plan</w:t>
      </w:r>
      <w:r>
        <w:t xml:space="preserve"> printout</w:t>
      </w:r>
      <w:r w:rsidR="003E61EF">
        <w:t>,</w:t>
      </w:r>
      <w:r>
        <w:t xml:space="preserve"> which includes all of the dosimetry information </w:t>
      </w:r>
    </w:p>
    <w:p w:rsidR="00984EF4" w:rsidRDefault="00984EF4">
      <w:r>
        <w:t>____A digitally reconstructed radiograph (DRR) for each field</w:t>
      </w:r>
    </w:p>
    <w:p w:rsidR="00984EF4" w:rsidRDefault="00984EF4">
      <w:r>
        <w:t>____The daily treatment record</w:t>
      </w:r>
      <w:r w:rsidR="003E61EF">
        <w:t>,</w:t>
      </w:r>
      <w:r>
        <w:t xml:space="preserve"> which includes the monitor units delivered per field for each fraction</w:t>
      </w:r>
    </w:p>
    <w:p w:rsidR="00984EF4" w:rsidRDefault="000C139B">
      <w:r>
        <w:t>____DVH in color with all of the critical structures displayed.</w:t>
      </w:r>
    </w:p>
    <w:p w:rsidR="00984EF4" w:rsidRPr="003E61EF" w:rsidRDefault="00984EF4">
      <w:pPr>
        <w:rPr>
          <w:b/>
        </w:rPr>
      </w:pPr>
      <w:r w:rsidRPr="003E61EF">
        <w:rPr>
          <w:b/>
        </w:rPr>
        <w:t>Brachytherapy:</w:t>
      </w:r>
    </w:p>
    <w:p w:rsidR="006F5C44" w:rsidRDefault="003E61EF">
      <w:r>
        <w:t>____Brachytherapy Compliance F</w:t>
      </w:r>
      <w:r w:rsidR="006F5C44">
        <w:t>orm (</w:t>
      </w:r>
      <w:r w:rsidR="00D639EF">
        <w:t>c</w:t>
      </w:r>
      <w:r>
        <w:t>ompleted</w:t>
      </w:r>
      <w:r w:rsidR="006F5C44">
        <w:t xml:space="preserve"> and submitted online)</w:t>
      </w:r>
    </w:p>
    <w:p w:rsidR="006F5C44" w:rsidRDefault="00984EF4" w:rsidP="00984EF4">
      <w:r>
        <w:t>____</w:t>
      </w:r>
      <w:r w:rsidR="003E61EF">
        <w:t>Plan</w:t>
      </w:r>
      <w:r>
        <w:t xml:space="preserve"> printout or verification report for each insertion</w:t>
      </w:r>
      <w:r w:rsidR="003E61EF">
        <w:t>,</w:t>
      </w:r>
      <w:r>
        <w:t xml:space="preserve"> which shows the actual dwell times, dwell        </w:t>
      </w:r>
      <w:r w:rsidR="006F5C44">
        <w:t xml:space="preserve">                                                  </w:t>
      </w:r>
      <w:r w:rsidR="006F5C44">
        <w:tab/>
        <w:t>positions and actual activity</w:t>
      </w:r>
    </w:p>
    <w:p w:rsidR="006F5C44" w:rsidRDefault="003E61EF" w:rsidP="00984EF4">
      <w:r>
        <w:t>____T</w:t>
      </w:r>
      <w:r w:rsidR="006F5C44">
        <w:t>reatment planning CT/MRI/Ultrasound data set for each insertion</w:t>
      </w:r>
    </w:p>
    <w:p w:rsidR="006F5C44" w:rsidRDefault="006F5C44" w:rsidP="00984EF4">
      <w:r>
        <w:t>____I</w:t>
      </w:r>
      <w:r w:rsidR="003E61EF">
        <w:t>f traditional films were taken</w:t>
      </w:r>
      <w:r>
        <w:t>, send two orthogonal images for each insertion</w:t>
      </w:r>
      <w:r w:rsidR="003E61EF">
        <w:t xml:space="preserve">, including film </w:t>
      </w:r>
      <w:r w:rsidR="003E61EF">
        <w:tab/>
      </w:r>
      <w:r w:rsidR="003E61EF">
        <w:tab/>
        <w:t>magnification factor</w:t>
      </w:r>
    </w:p>
    <w:p w:rsidR="006F5C44" w:rsidRDefault="00857FAB" w:rsidP="00984EF4">
      <w:proofErr w:type="gramStart"/>
      <w:r>
        <w:t xml:space="preserve">____Provide </w:t>
      </w:r>
      <w:proofErr w:type="spellStart"/>
      <w:r w:rsidR="00675BF6">
        <w:t>isodose</w:t>
      </w:r>
      <w:proofErr w:type="spellEnd"/>
      <w:r>
        <w:t xml:space="preserve"> lines</w:t>
      </w:r>
      <w:r w:rsidR="00451DEC">
        <w:t xml:space="preserve"> (in absolute dose)</w:t>
      </w:r>
      <w:r>
        <w:t>, A, B, rectal and bladder points.</w:t>
      </w:r>
      <w:proofErr w:type="gramEnd"/>
      <w:r>
        <w:t xml:space="preserve"> </w:t>
      </w:r>
      <w:proofErr w:type="gramStart"/>
      <w:r>
        <w:t>Superimposed on planning image.</w:t>
      </w:r>
      <w:proofErr w:type="gramEnd"/>
      <w:r w:rsidR="00451DEC">
        <w:t xml:space="preserve"> One image per page and set the magnification 1:1.</w:t>
      </w:r>
    </w:p>
    <w:p w:rsidR="006F5C44" w:rsidRPr="003E61EF" w:rsidRDefault="003E61EF" w:rsidP="00984EF4">
      <w:pPr>
        <w:rPr>
          <w:b/>
        </w:rPr>
      </w:pPr>
      <w:r w:rsidRPr="003E61EF">
        <w:rPr>
          <w:b/>
        </w:rPr>
        <w:t>Items</w:t>
      </w:r>
      <w:r w:rsidR="006F5C44" w:rsidRPr="003E61EF">
        <w:rPr>
          <w:b/>
        </w:rPr>
        <w:t xml:space="preserve"> to remember:</w:t>
      </w:r>
    </w:p>
    <w:p w:rsidR="006F5C44" w:rsidRDefault="003E61EF" w:rsidP="006F5C44">
      <w:pPr>
        <w:pStyle w:val="ListParagraph"/>
        <w:numPr>
          <w:ilvl w:val="0"/>
          <w:numId w:val="1"/>
        </w:numPr>
      </w:pPr>
      <w:r>
        <w:t>If</w:t>
      </w:r>
      <w:r w:rsidR="006F5C44">
        <w:t xml:space="preserve"> patient</w:t>
      </w:r>
      <w:r>
        <w:t xml:space="preserve"> enrolled</w:t>
      </w:r>
      <w:r w:rsidR="006F5C44">
        <w:t xml:space="preserve"> through GOG please </w:t>
      </w:r>
      <w:r>
        <w:t>supply</w:t>
      </w:r>
      <w:r w:rsidR="006F5C44">
        <w:t xml:space="preserve"> the entire GOG number when labeling the data. (i.e. ___-274-___)</w:t>
      </w:r>
    </w:p>
    <w:p w:rsidR="006F5C44" w:rsidRDefault="006F5C44" w:rsidP="006F5C44">
      <w:pPr>
        <w:pStyle w:val="ListParagraph"/>
        <w:numPr>
          <w:ilvl w:val="0"/>
          <w:numId w:val="1"/>
        </w:numPr>
      </w:pPr>
      <w:r>
        <w:t>If you FTP the RPC please create a folder and label it by the patient’s case #</w:t>
      </w:r>
      <w:r w:rsidR="003E61EF">
        <w:t xml:space="preserve"> (see above for GOG labeling)</w:t>
      </w:r>
      <w:r>
        <w:t xml:space="preserve">. Please separate each brachytherapy </w:t>
      </w:r>
      <w:r w:rsidR="003E61EF">
        <w:t>insertion</w:t>
      </w:r>
      <w:r>
        <w:t xml:space="preserve"> and label each data set by either insertion number or date of insertion</w:t>
      </w:r>
    </w:p>
    <w:p w:rsidR="006F5C44" w:rsidRDefault="006F5C44" w:rsidP="006F5C44">
      <w:pPr>
        <w:pStyle w:val="ListParagraph"/>
        <w:numPr>
          <w:ilvl w:val="0"/>
          <w:numId w:val="1"/>
        </w:numPr>
      </w:pPr>
      <w:r>
        <w:t xml:space="preserve">Be sure on the External </w:t>
      </w:r>
      <w:r w:rsidR="003E61EF">
        <w:t>Beam Summary F</w:t>
      </w:r>
      <w:r>
        <w:t xml:space="preserve">orm </w:t>
      </w:r>
      <w:r w:rsidR="003E61EF">
        <w:t>please</w:t>
      </w:r>
      <w:r>
        <w:t xml:space="preserve"> include an email address </w:t>
      </w:r>
      <w:r w:rsidR="003E61EF">
        <w:t>in case a</w:t>
      </w:r>
      <w:r>
        <w:t xml:space="preserve"> request </w:t>
      </w:r>
      <w:r w:rsidR="003E61EF">
        <w:t xml:space="preserve">for </w:t>
      </w:r>
      <w:r>
        <w:t>more data i</w:t>
      </w:r>
      <w:r w:rsidR="003E61EF">
        <w:t>s</w:t>
      </w:r>
      <w:r>
        <w:t xml:space="preserve"> needed </w:t>
      </w:r>
    </w:p>
    <w:p w:rsidR="00984EF4" w:rsidRDefault="006F5C44" w:rsidP="00984EF4">
      <w:r>
        <w:tab/>
      </w:r>
    </w:p>
    <w:p w:rsidR="00984EF4" w:rsidRDefault="00984EF4"/>
    <w:p w:rsidR="00984EF4" w:rsidRDefault="00984EF4"/>
    <w:p w:rsidR="00984EF4" w:rsidRDefault="00984EF4"/>
    <w:sectPr w:rsidR="00984EF4" w:rsidSect="00F4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102"/>
    <w:multiLevelType w:val="hybridMultilevel"/>
    <w:tmpl w:val="E7A8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EF4"/>
    <w:rsid w:val="000C139B"/>
    <w:rsid w:val="00326B52"/>
    <w:rsid w:val="003E61EF"/>
    <w:rsid w:val="00451DEC"/>
    <w:rsid w:val="004D419B"/>
    <w:rsid w:val="00675BF6"/>
    <w:rsid w:val="006F5C44"/>
    <w:rsid w:val="00857FAB"/>
    <w:rsid w:val="00984EF4"/>
    <w:rsid w:val="009A0C07"/>
    <w:rsid w:val="00AD005C"/>
    <w:rsid w:val="00BE3928"/>
    <w:rsid w:val="00C25E80"/>
    <w:rsid w:val="00D639EF"/>
    <w:rsid w:val="00E848C7"/>
    <w:rsid w:val="00F4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414E-F2E9-4029-A92D-71C6CA35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arhollan</dc:creator>
  <cp:keywords/>
  <dc:description/>
  <cp:lastModifiedBy>Po Lam Shek</cp:lastModifiedBy>
  <cp:revision>2</cp:revision>
  <cp:lastPrinted>2013-04-26T20:34:00Z</cp:lastPrinted>
  <dcterms:created xsi:type="dcterms:W3CDTF">2013-04-26T20:37:00Z</dcterms:created>
  <dcterms:modified xsi:type="dcterms:W3CDTF">2013-04-26T20:37:00Z</dcterms:modified>
</cp:coreProperties>
</file>